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АДМИНИСТРАЦИЯ  ГОРОДСКОГО  ОКРУГА КРАСНОУФИМСК</w:t>
      </w:r>
    </w:p>
    <w:p w14:paraId="4A20878F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CFD6645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00493F6F" w14:textId="3333D7DB" w:rsidR="00837158" w:rsidRPr="009A5C5E" w:rsidRDefault="00837158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 xml:space="preserve">от   </w:t>
      </w:r>
      <w:r w:rsidR="000D240D">
        <w:rPr>
          <w:rFonts w:ascii="Liberation Serif" w:hAnsi="Liberation Serif"/>
          <w:sz w:val="28"/>
          <w:szCs w:val="28"/>
        </w:rPr>
        <w:t xml:space="preserve">     </w:t>
      </w:r>
      <w:r w:rsidR="00DE418F">
        <w:rPr>
          <w:rFonts w:ascii="Liberation Serif" w:hAnsi="Liberation Serif"/>
          <w:sz w:val="28"/>
          <w:szCs w:val="28"/>
        </w:rPr>
        <w:t>____</w:t>
      </w:r>
      <w:r w:rsidR="005F35D4">
        <w:rPr>
          <w:rFonts w:ascii="Liberation Serif" w:hAnsi="Liberation Serif"/>
          <w:sz w:val="28"/>
          <w:szCs w:val="28"/>
        </w:rPr>
        <w:t>.</w:t>
      </w:r>
      <w:r w:rsidR="00900D00" w:rsidRPr="009A5C5E">
        <w:rPr>
          <w:rFonts w:ascii="Liberation Serif" w:hAnsi="Liberation Serif"/>
          <w:sz w:val="28"/>
          <w:szCs w:val="28"/>
        </w:rPr>
        <w:t>202</w:t>
      </w:r>
      <w:r w:rsidR="007D4288">
        <w:rPr>
          <w:rFonts w:ascii="Liberation Serif" w:hAnsi="Liberation Serif"/>
          <w:sz w:val="28"/>
          <w:szCs w:val="28"/>
        </w:rPr>
        <w:t>2</w:t>
      </w:r>
      <w:r w:rsidR="00BA50C6"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ab/>
        <w:t xml:space="preserve">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 xml:space="preserve">       </w:t>
      </w:r>
      <w:r w:rsidR="006E5F8E" w:rsidRPr="009A5C5E">
        <w:rPr>
          <w:rFonts w:ascii="Liberation Serif" w:hAnsi="Liberation Serif"/>
          <w:sz w:val="28"/>
          <w:szCs w:val="28"/>
        </w:rPr>
        <w:t xml:space="preserve">      </w:t>
      </w:r>
      <w:r w:rsidRPr="009A5C5E">
        <w:rPr>
          <w:rFonts w:ascii="Liberation Serif" w:hAnsi="Liberation Serif"/>
          <w:sz w:val="28"/>
          <w:szCs w:val="28"/>
        </w:rPr>
        <w:t xml:space="preserve"> №  </w:t>
      </w:r>
      <w:r w:rsidR="00DE418F">
        <w:rPr>
          <w:rFonts w:ascii="Liberation Serif" w:hAnsi="Liberation Serif"/>
          <w:sz w:val="28"/>
          <w:szCs w:val="28"/>
        </w:rPr>
        <w:t>___</w:t>
      </w:r>
    </w:p>
    <w:p w14:paraId="15133B0D" w14:textId="77777777" w:rsidR="00837158" w:rsidRPr="009A5C5E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>г.Красноуфимск</w:t>
      </w:r>
    </w:p>
    <w:p w14:paraId="1DCD1E45" w14:textId="77777777" w:rsidR="00837158" w:rsidRPr="00F02457" w:rsidRDefault="00837158" w:rsidP="0083715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F02457"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</w:t>
      </w:r>
    </w:p>
    <w:p w14:paraId="610EF5EB" w14:textId="77777777" w:rsidR="00837158" w:rsidRPr="00F02457" w:rsidRDefault="00837158" w:rsidP="00900D0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F02457">
        <w:rPr>
          <w:rFonts w:ascii="Liberation Serif" w:hAnsi="Liberation Serif"/>
          <w:b/>
          <w:i/>
          <w:sz w:val="28"/>
          <w:szCs w:val="28"/>
        </w:rPr>
        <w:t>«Развитие и обеспечение эффективности деятельности администрации городского округа Красноуфимск  в  2014-202</w:t>
      </w:r>
      <w:r w:rsidR="00EE3645" w:rsidRPr="00F02457">
        <w:rPr>
          <w:rFonts w:ascii="Liberation Serif" w:hAnsi="Liberation Serif"/>
          <w:b/>
          <w:i/>
          <w:sz w:val="28"/>
          <w:szCs w:val="28"/>
        </w:rPr>
        <w:t>4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 годах», утвержденную постановлением </w:t>
      </w:r>
      <w:r w:rsidR="00F02457">
        <w:rPr>
          <w:rFonts w:ascii="Liberation Serif" w:hAnsi="Liberation Serif"/>
          <w:b/>
          <w:i/>
          <w:sz w:val="28"/>
          <w:szCs w:val="28"/>
        </w:rPr>
        <w:t>А</w:t>
      </w:r>
      <w:r w:rsidRPr="00F02457">
        <w:rPr>
          <w:rFonts w:ascii="Liberation Serif" w:hAnsi="Liberation Serif"/>
          <w:b/>
          <w:i/>
          <w:sz w:val="28"/>
          <w:szCs w:val="28"/>
        </w:rPr>
        <w:t>дминистрации городского округа Красноуфимск от 13.11.2013 №</w:t>
      </w:r>
      <w:r w:rsidR="008B3F62" w:rsidRPr="00F0245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1336 </w:t>
      </w:r>
    </w:p>
    <w:p w14:paraId="15FD14E9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2917EEA3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162A9B57" w14:textId="7377825D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F2007">
        <w:rPr>
          <w:rFonts w:ascii="Liberation Serif" w:hAnsi="Liberation Serif"/>
          <w:b w:val="0"/>
          <w:sz w:val="28"/>
        </w:rPr>
        <w:t xml:space="preserve">В </w:t>
      </w:r>
      <w:r w:rsidRPr="007F2007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5122D5">
        <w:rPr>
          <w:rFonts w:ascii="Liberation Serif" w:hAnsi="Liberation Serif"/>
          <w:b w:val="0"/>
          <w:sz w:val="28"/>
          <w:szCs w:val="28"/>
        </w:rPr>
        <w:t>постановлением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 w:rsidR="008D54F6">
        <w:rPr>
          <w:rFonts w:ascii="Liberation Serif" w:hAnsi="Liberation Serif"/>
          <w:b w:val="0"/>
          <w:sz w:val="28"/>
          <w:szCs w:val="28"/>
        </w:rPr>
        <w:t>А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от </w:t>
      </w:r>
      <w:r w:rsidR="007C33DA" w:rsidRPr="007C33DA">
        <w:rPr>
          <w:rFonts w:ascii="Liberation Serif" w:hAnsi="Liberation Serif"/>
          <w:b w:val="0"/>
          <w:sz w:val="28"/>
          <w:szCs w:val="28"/>
        </w:rPr>
        <w:t>0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>6.1</w:t>
      </w:r>
      <w:r w:rsidR="007C33DA" w:rsidRPr="007C33DA">
        <w:rPr>
          <w:rFonts w:ascii="Liberation Serif" w:hAnsi="Liberation Serif"/>
          <w:b w:val="0"/>
          <w:sz w:val="28"/>
          <w:szCs w:val="28"/>
        </w:rPr>
        <w:t>0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>.20</w:t>
      </w:r>
      <w:r w:rsidR="007C33DA" w:rsidRPr="007C33DA">
        <w:rPr>
          <w:rFonts w:ascii="Liberation Serif" w:hAnsi="Liberation Serif"/>
          <w:b w:val="0"/>
          <w:sz w:val="28"/>
          <w:szCs w:val="28"/>
        </w:rPr>
        <w:t>22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№</w:t>
      </w:r>
      <w:r w:rsidR="00293826"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 w:rsidR="007C33DA" w:rsidRPr="007C33DA">
        <w:rPr>
          <w:rFonts w:ascii="Liberation Serif" w:hAnsi="Liberation Serif"/>
          <w:b w:val="0"/>
          <w:sz w:val="28"/>
          <w:szCs w:val="28"/>
        </w:rPr>
        <w:t>930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«Об утверждении Порядка формирования и реализации муниципальных программ городского округа  Красноуфимск», руководствуясь </w:t>
      </w:r>
      <w:hyperlink r:id="rId5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</w:t>
        </w:r>
        <w:r w:rsidR="00427518" w:rsidRPr="008D54F6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6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7B960DF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3042D227" w14:textId="11FF5B73" w:rsidR="00317C1D" w:rsidRPr="00320C80" w:rsidRDefault="00837158" w:rsidP="0031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C1D">
        <w:rPr>
          <w:rFonts w:ascii="Liberation Serif" w:hAnsi="Liberation Serif"/>
          <w:sz w:val="28"/>
          <w:szCs w:val="28"/>
        </w:rPr>
        <w:t xml:space="preserve">1. Внести в </w:t>
      </w:r>
      <w:r w:rsidR="005122D5" w:rsidRPr="00317C1D">
        <w:rPr>
          <w:rFonts w:ascii="Liberation Serif" w:hAnsi="Liberation Serif"/>
          <w:sz w:val="28"/>
          <w:szCs w:val="28"/>
        </w:rPr>
        <w:t xml:space="preserve">постановление </w:t>
      </w:r>
      <w:r w:rsidR="000424D2">
        <w:rPr>
          <w:rFonts w:ascii="Liberation Serif" w:hAnsi="Liberation Serif"/>
          <w:sz w:val="28"/>
          <w:szCs w:val="28"/>
        </w:rPr>
        <w:t>А</w:t>
      </w:r>
      <w:r w:rsidR="005122D5" w:rsidRPr="00317C1D">
        <w:rPr>
          <w:rFonts w:ascii="Liberation Serif" w:hAnsi="Liberation Serif"/>
          <w:sz w:val="28"/>
          <w:szCs w:val="28"/>
        </w:rPr>
        <w:t xml:space="preserve">дминистрации городского округа Красноуфимск от  13.10.2013 № 1336 «Об утверждении  </w:t>
      </w:r>
      <w:r w:rsidRPr="00317C1D">
        <w:rPr>
          <w:rFonts w:ascii="Liberation Serif" w:hAnsi="Liberation Serif"/>
          <w:sz w:val="28"/>
          <w:szCs w:val="28"/>
        </w:rPr>
        <w:t>муниципальн</w:t>
      </w:r>
      <w:r w:rsidR="005122D5" w:rsidRPr="00317C1D">
        <w:rPr>
          <w:rFonts w:ascii="Liberation Serif" w:hAnsi="Liberation Serif"/>
          <w:sz w:val="28"/>
          <w:szCs w:val="28"/>
        </w:rPr>
        <w:t>ой</w:t>
      </w:r>
      <w:r w:rsidRPr="00317C1D">
        <w:rPr>
          <w:rFonts w:ascii="Liberation Serif" w:hAnsi="Liberation Serif"/>
          <w:sz w:val="28"/>
          <w:szCs w:val="28"/>
        </w:rPr>
        <w:t xml:space="preserve"> программ</w:t>
      </w:r>
      <w:r w:rsidR="005122D5" w:rsidRPr="00317C1D">
        <w:rPr>
          <w:rFonts w:ascii="Liberation Serif" w:hAnsi="Liberation Serif"/>
          <w:sz w:val="28"/>
          <w:szCs w:val="28"/>
        </w:rPr>
        <w:t>ы</w:t>
      </w:r>
      <w:r w:rsidRPr="00317C1D">
        <w:rPr>
          <w:rFonts w:ascii="Liberation Serif" w:hAnsi="Liberation Serif"/>
          <w:sz w:val="28"/>
          <w:szCs w:val="28"/>
        </w:rPr>
        <w:t xml:space="preserve"> «Развитие и обеспечение эффективности деятельности администрации городского округа Красноуфимск  в  2014-202</w:t>
      </w:r>
      <w:r w:rsidR="00900D00" w:rsidRPr="00317C1D">
        <w:rPr>
          <w:rFonts w:ascii="Liberation Serif" w:hAnsi="Liberation Serif"/>
          <w:sz w:val="28"/>
          <w:szCs w:val="28"/>
        </w:rPr>
        <w:t>4</w:t>
      </w:r>
      <w:r w:rsidRPr="00317C1D">
        <w:rPr>
          <w:rFonts w:ascii="Liberation Serif" w:hAnsi="Liberation Serif"/>
          <w:sz w:val="28"/>
          <w:szCs w:val="28"/>
        </w:rPr>
        <w:t xml:space="preserve"> годах», </w:t>
      </w:r>
      <w:r w:rsidR="005122D5" w:rsidRPr="00317C1D">
        <w:rPr>
          <w:rFonts w:ascii="Liberation Serif" w:hAnsi="Liberation Serif"/>
          <w:sz w:val="28"/>
          <w:szCs w:val="28"/>
        </w:rPr>
        <w:t xml:space="preserve">с изменениями, внесенными  </w:t>
      </w:r>
      <w:r w:rsidRPr="00317C1D">
        <w:rPr>
          <w:rFonts w:ascii="Liberation Serif" w:hAnsi="Liberation Serif"/>
          <w:sz w:val="28"/>
          <w:szCs w:val="28"/>
        </w:rPr>
        <w:t xml:space="preserve"> от  13.10.2013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Pr="00317C1D">
        <w:rPr>
          <w:rFonts w:ascii="Liberation Serif" w:hAnsi="Liberation Serif"/>
          <w:sz w:val="28"/>
          <w:szCs w:val="28"/>
        </w:rPr>
        <w:t>1336 (в редакции от 31.07.2015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Pr="00317C1D">
        <w:rPr>
          <w:rFonts w:ascii="Liberation Serif" w:hAnsi="Liberation Serif"/>
          <w:sz w:val="28"/>
          <w:szCs w:val="28"/>
        </w:rPr>
        <w:t>686 с изменениями от 28.09.2015 № 843, от 11.11.2015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Pr="00317C1D">
        <w:rPr>
          <w:rFonts w:ascii="Liberation Serif" w:hAnsi="Liberation Serif"/>
          <w:sz w:val="28"/>
          <w:szCs w:val="28"/>
        </w:rPr>
        <w:t>984, от 13.01.2016 № 5</w:t>
      </w:r>
      <w:r w:rsidR="009C51CC" w:rsidRPr="00317C1D">
        <w:rPr>
          <w:rFonts w:ascii="Liberation Serif" w:hAnsi="Liberation Serif"/>
          <w:sz w:val="28"/>
          <w:szCs w:val="28"/>
        </w:rPr>
        <w:t>, от 04.10.2016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="009C51CC" w:rsidRPr="00317C1D">
        <w:rPr>
          <w:rFonts w:ascii="Liberation Serif" w:hAnsi="Liberation Serif"/>
          <w:sz w:val="28"/>
          <w:szCs w:val="28"/>
        </w:rPr>
        <w:t>904</w:t>
      </w:r>
      <w:r w:rsidR="00990350" w:rsidRPr="00317C1D">
        <w:rPr>
          <w:rFonts w:ascii="Liberation Serif" w:hAnsi="Liberation Serif"/>
          <w:sz w:val="28"/>
          <w:szCs w:val="28"/>
        </w:rPr>
        <w:t>, от 30.12.2016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90350" w:rsidRPr="00317C1D">
        <w:rPr>
          <w:rFonts w:ascii="Liberation Serif" w:hAnsi="Liberation Serif"/>
          <w:sz w:val="28"/>
          <w:szCs w:val="28"/>
        </w:rPr>
        <w:t>1202</w:t>
      </w:r>
      <w:r w:rsidR="008B3F62" w:rsidRPr="00317C1D">
        <w:rPr>
          <w:rFonts w:ascii="Liberation Serif" w:hAnsi="Liberation Serif"/>
          <w:sz w:val="28"/>
          <w:szCs w:val="28"/>
        </w:rPr>
        <w:t>,  от 11.05.2017 № 446</w:t>
      </w:r>
      <w:r w:rsidR="0038163B" w:rsidRPr="00317C1D">
        <w:rPr>
          <w:rFonts w:ascii="Liberation Serif" w:hAnsi="Liberation Serif"/>
          <w:sz w:val="28"/>
          <w:szCs w:val="28"/>
        </w:rPr>
        <w:t>, от 01.09.2017 № 853</w:t>
      </w:r>
      <w:r w:rsidR="00900D00" w:rsidRPr="00317C1D">
        <w:rPr>
          <w:rFonts w:ascii="Liberation Serif" w:hAnsi="Liberation Serif"/>
          <w:sz w:val="28"/>
          <w:szCs w:val="28"/>
        </w:rPr>
        <w:t>, от 04.10.2017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1000, от 28.12.2017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1272, от 19.01.2018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3</w:t>
      </w:r>
      <w:r w:rsidR="00317C1D" w:rsidRPr="00317C1D">
        <w:rPr>
          <w:rFonts w:ascii="Liberation Serif" w:hAnsi="Liberation Serif"/>
          <w:sz w:val="28"/>
          <w:szCs w:val="28"/>
        </w:rPr>
        <w:t>1</w:t>
      </w:r>
      <w:r w:rsidR="00900D00" w:rsidRPr="00317C1D">
        <w:rPr>
          <w:rFonts w:ascii="Liberation Serif" w:hAnsi="Liberation Serif"/>
          <w:sz w:val="28"/>
          <w:szCs w:val="28"/>
        </w:rPr>
        <w:t>, от 14.03.2018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181, от 04.07.2018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502, от 29.12.2018 № 956, от 28.01.2019 №</w:t>
      </w:r>
      <w:r w:rsidR="006E5F8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25, от 17.05.2019 № 358, от 01.07.2019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482, от 30.12.2019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979, от 20.02.20</w:t>
      </w:r>
      <w:r w:rsidR="00130683" w:rsidRPr="00317C1D">
        <w:rPr>
          <w:rFonts w:ascii="Liberation Serif" w:hAnsi="Liberation Serif"/>
          <w:sz w:val="28"/>
          <w:szCs w:val="28"/>
        </w:rPr>
        <w:t>20</w:t>
      </w:r>
      <w:r w:rsidR="00900D00" w:rsidRPr="00317C1D">
        <w:rPr>
          <w:rFonts w:ascii="Liberation Serif" w:hAnsi="Liberation Serif"/>
          <w:sz w:val="28"/>
          <w:szCs w:val="28"/>
        </w:rPr>
        <w:t xml:space="preserve"> №</w:t>
      </w:r>
      <w:r w:rsidR="006E5F8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91</w:t>
      </w:r>
      <w:r w:rsidR="000D240D" w:rsidRPr="00317C1D">
        <w:rPr>
          <w:rFonts w:ascii="Liberation Serif" w:hAnsi="Liberation Serif"/>
          <w:sz w:val="28"/>
          <w:szCs w:val="28"/>
        </w:rPr>
        <w:t>, от 30.04.2020 №273</w:t>
      </w:r>
      <w:r w:rsidR="00363D54" w:rsidRPr="00317C1D">
        <w:rPr>
          <w:rFonts w:ascii="Liberation Serif" w:hAnsi="Liberation Serif"/>
          <w:sz w:val="28"/>
          <w:szCs w:val="28"/>
        </w:rPr>
        <w:t>, от 30.12.2020 № 878, от 04.03.2021 № 156, от 05.05.2021 № 317, от 13.08.2021 № 591, от 26.10.2021 № 761</w:t>
      </w:r>
      <w:r w:rsidR="007D4288" w:rsidRPr="00317C1D">
        <w:rPr>
          <w:rFonts w:ascii="Liberation Serif" w:hAnsi="Liberation Serif"/>
          <w:sz w:val="28"/>
          <w:szCs w:val="28"/>
        </w:rPr>
        <w:t>, от 30.12.2021 № 988</w:t>
      </w:r>
      <w:r w:rsidR="00317C1D" w:rsidRPr="00317C1D">
        <w:rPr>
          <w:rFonts w:ascii="Liberation Serif" w:hAnsi="Liberation Serif"/>
          <w:sz w:val="28"/>
          <w:szCs w:val="28"/>
        </w:rPr>
        <w:t>, от 28.05.2022 №468</w:t>
      </w:r>
      <w:r w:rsidRPr="00317C1D">
        <w:rPr>
          <w:rFonts w:ascii="Liberation Serif" w:hAnsi="Liberation Serif"/>
          <w:sz w:val="28"/>
          <w:szCs w:val="28"/>
        </w:rPr>
        <w:t>)</w:t>
      </w:r>
      <w:r w:rsidR="00D23D4C" w:rsidRPr="00317C1D">
        <w:rPr>
          <w:rFonts w:ascii="Liberation Serif" w:hAnsi="Liberation Serif"/>
          <w:sz w:val="28"/>
          <w:szCs w:val="28"/>
        </w:rPr>
        <w:t xml:space="preserve"> следующие</w:t>
      </w:r>
      <w:r w:rsidRPr="00317C1D">
        <w:rPr>
          <w:rFonts w:ascii="Liberation Serif" w:hAnsi="Liberation Serif"/>
          <w:sz w:val="28"/>
          <w:szCs w:val="28"/>
        </w:rPr>
        <w:t xml:space="preserve"> </w:t>
      </w:r>
      <w:r w:rsidR="00D23D4C" w:rsidRPr="00317C1D">
        <w:rPr>
          <w:rFonts w:ascii="Liberation Serif" w:hAnsi="Liberation Serif"/>
          <w:sz w:val="28"/>
          <w:szCs w:val="28"/>
        </w:rPr>
        <w:t>изменения:</w:t>
      </w:r>
      <w:r w:rsidR="00317C1D" w:rsidRPr="00317C1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36C5321" w14:textId="15FF571E" w:rsidR="005122D5" w:rsidRPr="00317C1D" w:rsidRDefault="005122D5" w:rsidP="003816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5122D5">
        <w:rPr>
          <w:rFonts w:ascii="Liberation Serif" w:hAnsi="Liberation Serif"/>
          <w:b w:val="0"/>
          <w:sz w:val="28"/>
          <w:szCs w:val="28"/>
        </w:rPr>
        <w:t xml:space="preserve">в </w:t>
      </w: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наименовании и пункте 1 </w:t>
      </w:r>
      <w:r w:rsidR="00101D42"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слова «в 2014-2024 годах» </w:t>
      </w: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заменить </w:t>
      </w:r>
      <w:r w:rsidR="00101D42"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словами</w:t>
      </w: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</w:t>
      </w:r>
      <w:r w:rsidR="00101D42"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«до 2028 года».</w:t>
      </w:r>
    </w:p>
    <w:p w14:paraId="0A99E5E7" w14:textId="12A8CA0A" w:rsidR="005122D5" w:rsidRPr="00317C1D" w:rsidRDefault="00101D42" w:rsidP="003816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2. </w:t>
      </w:r>
      <w:r w:rsidR="005122D5"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Внести в муниципальную программу «Развитие и обеспечение эффективности деятельности администрации городского округа Красноуфимск  в  2014-2024 годах», утвержденную постановлением администрации городского округа Красноуфимск от  13.10.2013 № 1336  следующие изменения:</w:t>
      </w:r>
    </w:p>
    <w:p w14:paraId="705BA13F" w14:textId="794E8781" w:rsidR="002221EF" w:rsidRPr="00317C1D" w:rsidRDefault="002221EF" w:rsidP="003816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1) в наименовании слова «в 2014-2024 годах»  заменить словами «до 2028 года»;</w:t>
      </w:r>
    </w:p>
    <w:p w14:paraId="62412AF0" w14:textId="429E4ADF" w:rsidR="00101D42" w:rsidRPr="00317C1D" w:rsidRDefault="00BC22B4" w:rsidP="003816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lastRenderedPageBreak/>
        <w:t>2</w:t>
      </w:r>
      <w:r w:rsidR="00101D42"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) паспорт изложить в следующей редакции:</w:t>
      </w:r>
    </w:p>
    <w:p w14:paraId="49B1CE6A" w14:textId="06F14063" w:rsidR="00101D42" w:rsidRPr="002221EF" w:rsidRDefault="002221EF" w:rsidP="0010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8"/>
          <w:szCs w:val="28"/>
          <w:lang w:eastAsia="ru-RU"/>
        </w:rPr>
      </w:pPr>
      <w:r w:rsidRPr="002221EF">
        <w:rPr>
          <w:rFonts w:ascii="Liberation Serif" w:hAnsi="Liberation Serif"/>
          <w:sz w:val="28"/>
          <w:szCs w:val="28"/>
          <w:lang w:eastAsia="ru-RU"/>
        </w:rPr>
        <w:t>«</w:t>
      </w:r>
      <w:r w:rsidR="00101D42" w:rsidRPr="002221EF">
        <w:rPr>
          <w:rFonts w:ascii="Liberation Serif" w:hAnsi="Liberation Serif"/>
          <w:sz w:val="28"/>
          <w:szCs w:val="28"/>
          <w:lang w:eastAsia="ru-RU"/>
        </w:rPr>
        <w:t>Паспорт муниципальной программы</w:t>
      </w:r>
    </w:p>
    <w:p w14:paraId="454896D8" w14:textId="1BD88D51" w:rsidR="00101D42" w:rsidRPr="002221EF" w:rsidRDefault="00101D42" w:rsidP="0010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8"/>
          <w:szCs w:val="28"/>
          <w:lang w:eastAsia="ru-RU"/>
        </w:rPr>
      </w:pPr>
      <w:r w:rsidRPr="002221EF">
        <w:rPr>
          <w:rFonts w:ascii="Liberation Serif" w:hAnsi="Liberation Serif"/>
          <w:sz w:val="28"/>
          <w:szCs w:val="28"/>
          <w:lang w:eastAsia="ru-RU"/>
        </w:rPr>
        <w:t xml:space="preserve">«Развитие и обеспечение эффективности деятельности администрации городского округа Красноуфимск </w:t>
      </w:r>
      <w:r w:rsidR="002221EF" w:rsidRPr="002221EF">
        <w:rPr>
          <w:rFonts w:ascii="Liberation Serif" w:hAnsi="Liberation Serif"/>
          <w:sz w:val="28"/>
          <w:szCs w:val="28"/>
          <w:lang w:eastAsia="ru-RU"/>
        </w:rPr>
        <w:t>до 2028 года</w:t>
      </w:r>
      <w:r w:rsidRPr="002221EF">
        <w:rPr>
          <w:rFonts w:ascii="Liberation Serif" w:hAnsi="Liberation Serif"/>
          <w:sz w:val="28"/>
          <w:szCs w:val="28"/>
          <w:lang w:eastAsia="ru-RU"/>
        </w:rPr>
        <w:t>»</w:t>
      </w:r>
    </w:p>
    <w:tbl>
      <w:tblPr>
        <w:tblW w:w="101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017"/>
      </w:tblGrid>
      <w:tr w:rsidR="00101D42" w:rsidRPr="002221EF" w14:paraId="742B6B80" w14:textId="77777777" w:rsidTr="00A350BE">
        <w:trPr>
          <w:trHeight w:val="10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AA3F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 xml:space="preserve">Ответственный исполнитель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муниципальной программы 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FB32" w14:textId="77777777" w:rsidR="00101D42" w:rsidRPr="002221EF" w:rsidRDefault="00101D42" w:rsidP="00A350BE">
            <w:pPr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Администрация городского округа Красноуфимск</w:t>
            </w:r>
          </w:p>
        </w:tc>
      </w:tr>
      <w:tr w:rsidR="00101D42" w:rsidRPr="002221EF" w14:paraId="33EE8C13" w14:textId="77777777" w:rsidTr="00A350BE">
        <w:trPr>
          <w:trHeight w:val="7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127F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 xml:space="preserve">Сроки реализации         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7BDC" w14:textId="3934886B" w:rsidR="00101D42" w:rsidRPr="002221EF" w:rsidRDefault="00101D42" w:rsidP="00A350BE">
            <w:pPr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20</w:t>
            </w:r>
            <w:r w:rsid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23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-202</w:t>
            </w:r>
            <w:r w:rsid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8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01D42" w:rsidRPr="002221EF" w14:paraId="6556C143" w14:textId="77777777" w:rsidTr="00B952E3">
        <w:trPr>
          <w:trHeight w:val="25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96FB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 xml:space="preserve">Цели и задачи            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1279" w14:textId="77777777" w:rsidR="00101D42" w:rsidRPr="00D413E9" w:rsidRDefault="00101D42" w:rsidP="00A350BE">
            <w:pPr>
              <w:spacing w:after="0"/>
              <w:ind w:firstLine="709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b/>
                <w:sz w:val="24"/>
                <w:szCs w:val="24"/>
              </w:rPr>
              <w:t>Цели муниципальной программы:</w:t>
            </w:r>
          </w:p>
          <w:p w14:paraId="652A6606" w14:textId="77777777" w:rsidR="00101D42" w:rsidRPr="00D413E9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sz w:val="24"/>
                <w:szCs w:val="24"/>
              </w:rPr>
              <w:t>-</w:t>
            </w:r>
            <w:r w:rsidRPr="00D413E9">
              <w:rPr>
                <w:rFonts w:ascii="Liberation Serif" w:hAnsi="Liberation Serif"/>
                <w:sz w:val="24"/>
                <w:szCs w:val="24"/>
              </w:rPr>
              <w:tab/>
              <w:t>обеспечение сбалансированного, динамичного социально-экономического развития городского округа Красноуфимск;</w:t>
            </w:r>
          </w:p>
          <w:p w14:paraId="2698EB9E" w14:textId="1AC94FBF" w:rsidR="00101D42" w:rsidRPr="00D413E9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sz w:val="24"/>
                <w:szCs w:val="24"/>
              </w:rPr>
              <w:t>- совершенствование муниципального управления</w:t>
            </w:r>
            <w:r w:rsidR="00D413E9" w:rsidRPr="00D413E9">
              <w:rPr>
                <w:rFonts w:ascii="Liberation Serif" w:hAnsi="Liberation Serif"/>
                <w:sz w:val="24"/>
                <w:szCs w:val="24"/>
              </w:rPr>
              <w:t>, в том числе</w:t>
            </w:r>
            <w:r w:rsidRPr="00D413E9">
              <w:rPr>
                <w:rFonts w:ascii="Liberation Serif" w:hAnsi="Liberation Serif"/>
                <w:sz w:val="24"/>
                <w:szCs w:val="24"/>
              </w:rPr>
              <w:t xml:space="preserve"> по вопросам, связанным с общегосударственным управлением;</w:t>
            </w:r>
          </w:p>
          <w:p w14:paraId="5393D467" w14:textId="765C01A0" w:rsidR="00101D42" w:rsidRPr="00D24C75" w:rsidRDefault="00101D42" w:rsidP="00A350BE">
            <w:pPr>
              <w:spacing w:after="0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24C7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- предоставление государственной  и муниципальной поддержки в решении жилищной проблемы </w:t>
            </w:r>
            <w:r w:rsidR="00D413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отдельных категорий граждан</w:t>
            </w:r>
            <w:r w:rsidRPr="00D24C7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, признанным в установленном порядке нуждающимися в улучшении жилищных условий;</w:t>
            </w:r>
          </w:p>
          <w:p w14:paraId="7206426F" w14:textId="533C8D56" w:rsidR="00FB1D2D" w:rsidRPr="00D413E9" w:rsidRDefault="00FB1D2D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- </w:t>
            </w:r>
            <w:r w:rsidRPr="00D413E9">
              <w:rPr>
                <w:rFonts w:ascii="Liberation Serif" w:hAnsi="Liberation Serif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</w:p>
          <w:p w14:paraId="2DA8D64D" w14:textId="77777777" w:rsidR="00FB1D2D" w:rsidRPr="00D413E9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sz w:val="24"/>
                <w:szCs w:val="24"/>
              </w:rPr>
              <w:t>-  развитие малого и среднего предпринимательства городского округа Красноуфимск</w:t>
            </w:r>
            <w:r w:rsidR="00FB1D2D" w:rsidRPr="00D413E9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6948629C" w14:textId="67914253" w:rsidR="00101D42" w:rsidRPr="00D413E9" w:rsidRDefault="00FB1D2D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sz w:val="24"/>
                <w:szCs w:val="24"/>
              </w:rPr>
              <w:t>- создание условий для устойчивого развития территории городского округа Красноуфимск, обеспечение при осуществлении градостроительной деятельности безопасности и благоприятных условий жизнедеятельности человека. Повышение эффективности использования городских земель;</w:t>
            </w:r>
          </w:p>
          <w:p w14:paraId="4AAA6290" w14:textId="311D22FF" w:rsidR="00FB1D2D" w:rsidRPr="00317C1D" w:rsidRDefault="00FB1D2D" w:rsidP="00A350BE">
            <w:pPr>
              <w:spacing w:after="0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- </w:t>
            </w:r>
            <w:r w:rsidR="00D413E9" w:rsidRPr="00D24C7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предоставление государственной  и муниципальной поддержки в решении жилищной проблемы </w:t>
            </w:r>
            <w:r w:rsidR="00D413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молодым семьям</w:t>
            </w:r>
            <w:r w:rsidR="00D413E9" w:rsidRPr="00D24C7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, признанным в установленном порядке нуждающимися в улучшении жилищных условий</w:t>
            </w:r>
            <w:r>
              <w:rPr>
                <w:rFonts w:ascii="Liberation Serif" w:hAnsi="Liberation Serif"/>
                <w:color w:val="FF0000"/>
                <w:sz w:val="24"/>
                <w:szCs w:val="24"/>
              </w:rPr>
              <w:t>.</w:t>
            </w:r>
          </w:p>
          <w:p w14:paraId="18FBE9CB" w14:textId="77777777" w:rsidR="00101D42" w:rsidRPr="00D413E9" w:rsidRDefault="00101D42" w:rsidP="00A350BE">
            <w:pPr>
              <w:spacing w:after="0"/>
              <w:ind w:firstLine="709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b/>
                <w:sz w:val="24"/>
                <w:szCs w:val="24"/>
              </w:rPr>
              <w:t>Задачи муниципальной программы:</w:t>
            </w:r>
          </w:p>
          <w:p w14:paraId="1344D289" w14:textId="0528C8AC" w:rsidR="00101D42" w:rsidRPr="00D413E9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sz w:val="24"/>
                <w:szCs w:val="24"/>
              </w:rPr>
              <w:t xml:space="preserve">- повышение эффективности деятельности </w:t>
            </w:r>
            <w:r w:rsidR="00D413E9" w:rsidRPr="00D413E9">
              <w:rPr>
                <w:rFonts w:ascii="Liberation Serif" w:hAnsi="Liberation Serif"/>
                <w:sz w:val="24"/>
                <w:szCs w:val="24"/>
              </w:rPr>
              <w:t xml:space="preserve">органов местного самоуправления </w:t>
            </w:r>
            <w:r w:rsidRPr="00D413E9">
              <w:rPr>
                <w:rFonts w:ascii="Liberation Serif" w:hAnsi="Liberation Serif"/>
                <w:sz w:val="24"/>
                <w:szCs w:val="24"/>
              </w:rPr>
              <w:t>городского округа Красноуфимск;</w:t>
            </w:r>
          </w:p>
          <w:p w14:paraId="524D97AD" w14:textId="610B6544" w:rsidR="00101D42" w:rsidRPr="00E46DF0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413E9">
              <w:rPr>
                <w:rFonts w:ascii="Liberation Serif" w:hAnsi="Liberation Serif"/>
                <w:sz w:val="24"/>
                <w:szCs w:val="24"/>
              </w:rPr>
              <w:t xml:space="preserve">- обеспечение </w:t>
            </w:r>
            <w:r w:rsidR="00D413E9" w:rsidRPr="00D413E9">
              <w:rPr>
                <w:rFonts w:ascii="Liberation Serif" w:hAnsi="Liberation Serif"/>
                <w:sz w:val="24"/>
                <w:szCs w:val="24"/>
              </w:rPr>
              <w:t xml:space="preserve">исполнения муниципальных функций, связанных с </w:t>
            </w:r>
            <w:r w:rsidR="00D413E9" w:rsidRPr="00E46DF0">
              <w:rPr>
                <w:rFonts w:ascii="Liberation Serif" w:hAnsi="Liberation Serif"/>
                <w:sz w:val="24"/>
                <w:szCs w:val="24"/>
              </w:rPr>
              <w:t>полномочиями Администрации городского округа Красноуфимск и  общегосударственным управлением</w:t>
            </w:r>
            <w:r w:rsidRPr="00E46DF0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40C1FB5" w14:textId="77777777" w:rsidR="00101D42" w:rsidRPr="00E46DF0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DF0">
              <w:rPr>
                <w:rFonts w:ascii="Liberation Serif" w:hAnsi="Liberation Serif"/>
                <w:sz w:val="24"/>
                <w:szCs w:val="24"/>
              </w:rPr>
              <w:t>-   вовлечение населения городского округа Красноуфимск в решение вопросов местного значения;</w:t>
            </w:r>
          </w:p>
          <w:p w14:paraId="102964E8" w14:textId="7AF2086E" w:rsidR="00101D42" w:rsidRPr="00E46DF0" w:rsidRDefault="00101D42" w:rsidP="00D24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DF0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D24C75" w:rsidRPr="00E46DF0">
              <w:rPr>
                <w:rFonts w:ascii="Liberation Serif" w:hAnsi="Liberation Serif"/>
                <w:sz w:val="24"/>
                <w:szCs w:val="24"/>
              </w:rPr>
              <w:t>строительство (приобретение) жилых помещений и предоставление единовременных денежных выплат на строительство (приобретение) жилых помещений отдельным категориям граждан</w:t>
            </w:r>
            <w:r w:rsidRPr="00E46DF0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30B787F7" w14:textId="459ECB9D" w:rsidR="00FB1D2D" w:rsidRPr="00E46DF0" w:rsidRDefault="00FB1D2D" w:rsidP="00A350BE">
            <w:pPr>
              <w:spacing w:after="0"/>
              <w:jc w:val="both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E46DF0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- переселение граждан из аварийного и ветхого жилья</w:t>
            </w:r>
            <w:r w:rsidR="004041E1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;</w:t>
            </w:r>
          </w:p>
          <w:p w14:paraId="12EAD143" w14:textId="77777777" w:rsidR="00101D42" w:rsidRPr="00E46DF0" w:rsidRDefault="00101D42" w:rsidP="00A350BE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DF0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lastRenderedPageBreak/>
              <w:t>- с</w:t>
            </w:r>
            <w:r w:rsidRPr="00E46DF0">
              <w:rPr>
                <w:rFonts w:ascii="Liberation Serif" w:hAnsi="Liberation Serif"/>
                <w:sz w:val="24"/>
                <w:szCs w:val="24"/>
              </w:rPr>
              <w:t>овершенствование механизмов поддержки субъектов малого и среднего предпринимательства, развитие организаций инфраструктуры поддержки субъектов малого и среднего предпринимательства в городском округе Красноуфимск</w:t>
            </w:r>
            <w:r w:rsidR="00B952E3" w:rsidRPr="00E46DF0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1F10DF64" w14:textId="6AADC835" w:rsidR="00B952E3" w:rsidRPr="00317C1D" w:rsidRDefault="00B952E3" w:rsidP="00B952E3">
            <w:pPr>
              <w:spacing w:after="0"/>
              <w:jc w:val="both"/>
              <w:rPr>
                <w:rFonts w:ascii="Liberation Serif" w:hAnsi="Liberation Serif"/>
                <w:bCs/>
                <w:color w:val="FF0000"/>
                <w:sz w:val="24"/>
                <w:szCs w:val="24"/>
                <w:lang w:eastAsia="ru-RU"/>
              </w:rPr>
            </w:pPr>
            <w:r w:rsidRPr="00E46DF0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- обеспечение территории городского округа Красноуфимск актуализированными документами территориального планирования и градостроительного зонирования, документацией по планировке территории. Обеспечение рационального использования земельных участков в целях повышения налогооблагаемой базы.</w:t>
            </w:r>
          </w:p>
        </w:tc>
      </w:tr>
      <w:tr w:rsidR="00101D42" w:rsidRPr="002221EF" w14:paraId="48832610" w14:textId="77777777" w:rsidTr="00A350BE">
        <w:trPr>
          <w:trHeight w:val="4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218C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Перечень подпрограмм     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муниципальной программы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(при их наличии)       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DB83" w14:textId="4CEFACE2" w:rsidR="00101D42" w:rsidRPr="002221EF" w:rsidRDefault="00101D42" w:rsidP="00A35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2221EF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Подпрограмма 1.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«Обеспечение реализации  муниципальной программы «Развитие и обеспечение эффективности деятельности администрации городского округа Красноуфимск </w:t>
            </w:r>
            <w:r w:rsid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до 2028 года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».</w:t>
            </w:r>
          </w:p>
          <w:p w14:paraId="10E220C3" w14:textId="77777777" w:rsidR="00101D42" w:rsidRPr="002221EF" w:rsidRDefault="00101D42" w:rsidP="00A35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2221EF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Подпрограмма 2.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«Содействие реализации муниципальных функций, связанных с общегосударственным управлением».</w:t>
            </w:r>
          </w:p>
          <w:p w14:paraId="4E0F892B" w14:textId="1EDBBAA7" w:rsidR="00101D42" w:rsidRPr="002221EF" w:rsidRDefault="00101D42" w:rsidP="00A35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2221EF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Подпрограмма 3. 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«Обеспечение жильем </w:t>
            </w:r>
            <w:r w:rsidR="0044732E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отдельных категорий граждан в городском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округ</w:t>
            </w:r>
            <w:r w:rsidR="0044732E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е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 Красноуфимск</w:t>
            </w:r>
            <w:r w:rsidR="00303267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»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.</w:t>
            </w:r>
          </w:p>
          <w:p w14:paraId="1F427A3B" w14:textId="7D955AF0" w:rsidR="00101D42" w:rsidRPr="00BC22B4" w:rsidRDefault="00101D42" w:rsidP="00A35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2221EF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Подпрограмма 4. </w:t>
            </w:r>
            <w:r w:rsidRPr="002221EF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«Поддержка и развитие малого и среднего </w:t>
            </w:r>
            <w:r w:rsidRPr="00BC22B4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предпринимательства в городском округе Красноуфимск</w:t>
            </w:r>
            <w:r w:rsidR="00303267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»</w:t>
            </w:r>
            <w:r w:rsidRPr="00BC22B4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.</w:t>
            </w:r>
          </w:p>
          <w:p w14:paraId="1F0EF46F" w14:textId="609D42C1" w:rsidR="00BC22B4" w:rsidRPr="00BC22B4" w:rsidRDefault="00BC22B4" w:rsidP="00BC22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BC22B4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Подпрограмма 5. «</w:t>
            </w:r>
            <w:r w:rsidRPr="00BC22B4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Осуществление градостроительной деятельности в городском округе Красноуфимск».</w:t>
            </w:r>
          </w:p>
          <w:p w14:paraId="450E1688" w14:textId="658336E4" w:rsidR="002221EF" w:rsidRPr="002221EF" w:rsidRDefault="00BC22B4" w:rsidP="00BC22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BC22B4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 xml:space="preserve"> Подпрограмма 6. </w:t>
            </w:r>
            <w:r w:rsidRPr="00BC22B4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«Предоставление региональной поддержки молодым семьям на улучшение жилищных условий на территории городского округа Красноуфимск»</w:t>
            </w:r>
          </w:p>
        </w:tc>
      </w:tr>
      <w:tr w:rsidR="00101D42" w:rsidRPr="002221EF" w14:paraId="7CA3CEFE" w14:textId="77777777" w:rsidTr="00CB7182">
        <w:trPr>
          <w:trHeight w:val="69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18AA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 xml:space="preserve">Перечень основных        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целевых показателей      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E54" w14:textId="77777777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 наличие  доклада главы городского округа Красноуфимск о достигнутых значениях показателей  для оценки эффективности деятельности органов местного самоуправления городских  округов и муниципальных районов за прошедший год и их  планируемых значениях на трехлетний период;</w:t>
            </w:r>
          </w:p>
          <w:p w14:paraId="1C135DED" w14:textId="79995AC1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E46DF0" w:rsidRPr="00CB7182">
              <w:rPr>
                <w:rFonts w:ascii="Liberation Serif" w:hAnsi="Liberation Serif"/>
                <w:sz w:val="24"/>
                <w:szCs w:val="24"/>
              </w:rPr>
              <w:t>количество муниципальных служащих, прошедших повышение квалификации в отчетном году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2E0705AC" w14:textId="3DA467DE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E46DF0" w:rsidRPr="00CB7182">
              <w:rPr>
                <w:rFonts w:ascii="Liberation Serif" w:hAnsi="Liberation Serif"/>
                <w:sz w:val="24"/>
                <w:szCs w:val="24"/>
              </w:rPr>
              <w:t>наличие отчета Главы городского округа Красноуфимск за отчетный год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5E715047" w14:textId="34EB0989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E46DF0" w:rsidRPr="00CB7182">
              <w:rPr>
                <w:rFonts w:ascii="Liberation Serif" w:hAnsi="Liberation Serif"/>
                <w:sz w:val="24"/>
                <w:szCs w:val="24"/>
              </w:rPr>
              <w:t>увеличение поступлений от штрафов, начисленных административной комиссией городского округа Красноуфимск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3C21A7DC" w14:textId="3163FCAB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E46DF0" w:rsidRPr="00CB7182">
              <w:rPr>
                <w:rFonts w:ascii="Liberation Serif" w:hAnsi="Liberation Serif"/>
                <w:sz w:val="24"/>
                <w:szCs w:val="24"/>
              </w:rPr>
              <w:t>просроченная задолженность по долговым обязательствам городского округа Красноуфимск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2316442" w14:textId="47E2C03E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E46DF0" w:rsidRPr="00CB7182">
              <w:rPr>
                <w:rFonts w:ascii="Liberation Serif" w:hAnsi="Liberation Serif"/>
                <w:sz w:val="24"/>
                <w:szCs w:val="24"/>
              </w:rPr>
              <w:t>количество граждан, включенных в списки присяжных заседателей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6BE020CD" w14:textId="77777777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доля опубликованных НПА от общего количества НПА, обязательных для  публикации;</w:t>
            </w:r>
          </w:p>
          <w:p w14:paraId="105736D0" w14:textId="137383A1" w:rsidR="00101D4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количество молодых семей, получивших социальную выплату;</w:t>
            </w:r>
          </w:p>
          <w:p w14:paraId="518D7634" w14:textId="60F5DA3F" w:rsidR="0044732E" w:rsidRPr="00CB7182" w:rsidRDefault="0044732E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количество расселенных жилых помещений;</w:t>
            </w:r>
          </w:p>
          <w:p w14:paraId="52C286EA" w14:textId="57E6574C" w:rsidR="00E46DF0" w:rsidRPr="00CB7182" w:rsidRDefault="00E46DF0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количество плательщиков налога на профессиональный доход;</w:t>
            </w:r>
          </w:p>
          <w:p w14:paraId="389134F8" w14:textId="77777777" w:rsidR="00CB7182" w:rsidRPr="00CB7182" w:rsidRDefault="00101D4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количество  субъектов малого и среднего предпринимательства;</w:t>
            </w:r>
          </w:p>
          <w:p w14:paraId="52EAC424" w14:textId="24284AA5" w:rsidR="0044732E" w:rsidRPr="00CB7182" w:rsidRDefault="00CB718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101D42" w:rsidRPr="00CB718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>достижение показателей, установленных соглашением о предоставлении субсидии из бюджета городского округа;</w:t>
            </w:r>
          </w:p>
          <w:p w14:paraId="38C45749" w14:textId="2433718D" w:rsidR="00CB7182" w:rsidRPr="00CB7182" w:rsidRDefault="00CB718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общая площадь жилых помещений, приходящая</w:t>
            </w:r>
            <w:r w:rsidR="004C5A7E">
              <w:rPr>
                <w:rFonts w:ascii="Liberation Serif" w:hAnsi="Liberation Serif"/>
                <w:sz w:val="24"/>
                <w:szCs w:val="24"/>
              </w:rPr>
              <w:t>ся</w:t>
            </w:r>
            <w:r w:rsidRPr="00CB7182">
              <w:rPr>
                <w:rFonts w:ascii="Liberation Serif" w:hAnsi="Liberation Serif"/>
                <w:sz w:val="24"/>
                <w:szCs w:val="24"/>
              </w:rPr>
              <w:t xml:space="preserve"> в среднем на одного жителя;</w:t>
            </w:r>
          </w:p>
          <w:p w14:paraId="3AC5E848" w14:textId="215694C7" w:rsidR="00CB7182" w:rsidRPr="00CB7182" w:rsidRDefault="00CB7182" w:rsidP="00A350BE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t>- увеличение доли общей площади городской территории, обеспеченной документацией по планировке территории;</w:t>
            </w:r>
          </w:p>
          <w:p w14:paraId="7CDE710C" w14:textId="41141BE8" w:rsidR="00101D42" w:rsidRPr="00CB7182" w:rsidRDefault="00CB7182" w:rsidP="00CB7182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B7182">
              <w:rPr>
                <w:rFonts w:ascii="Liberation Serif" w:hAnsi="Liberation Serif"/>
                <w:sz w:val="24"/>
                <w:szCs w:val="24"/>
              </w:rPr>
              <w:lastRenderedPageBreak/>
              <w:t>- количество молодых семей, получивших региональную социальную выплату</w:t>
            </w:r>
            <w:r w:rsidR="00101D42" w:rsidRPr="00CB7182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101D42" w:rsidRPr="002221EF" w14:paraId="1075C463" w14:textId="77777777" w:rsidTr="00A350BE">
        <w:trPr>
          <w:trHeight w:val="10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ED5F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   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 xml:space="preserve">муниципальной программы        </w:t>
            </w:r>
            <w:r w:rsidRPr="002221EF">
              <w:rPr>
                <w:rFonts w:ascii="Liberation Serif" w:hAnsi="Liberation Serif"/>
                <w:sz w:val="24"/>
                <w:szCs w:val="24"/>
              </w:rPr>
              <w:br/>
              <w:t>по годам реализации и источникам финансирования (тыс. руб.)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3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22"/>
              <w:gridCol w:w="1320"/>
              <w:gridCol w:w="1181"/>
              <w:gridCol w:w="1337"/>
              <w:gridCol w:w="1808"/>
            </w:tblGrid>
            <w:tr w:rsidR="00CD4269" w:rsidRPr="002221EF" w14:paraId="6271FB46" w14:textId="77777777" w:rsidTr="001F0FB9">
              <w:tc>
                <w:tcPr>
                  <w:tcW w:w="440" w:type="dxa"/>
                </w:tcPr>
                <w:p w14:paraId="0FC71C2C" w14:textId="77777777" w:rsidR="00101D42" w:rsidRPr="002221EF" w:rsidRDefault="00101D4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660" w:type="dxa"/>
                </w:tcPr>
                <w:p w14:paraId="64908279" w14:textId="77777777" w:rsidR="00101D42" w:rsidRPr="002221EF" w:rsidRDefault="00101D4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206" w:type="dxa"/>
                </w:tcPr>
                <w:p w14:paraId="16EA4888" w14:textId="77777777" w:rsidR="00101D42" w:rsidRPr="002221EF" w:rsidRDefault="00101D4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54" w:type="dxa"/>
                </w:tcPr>
                <w:p w14:paraId="34ED4473" w14:textId="77777777" w:rsidR="00101D42" w:rsidRPr="002221EF" w:rsidRDefault="00101D4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 xml:space="preserve">Областной бюджет </w:t>
                  </w:r>
                </w:p>
              </w:tc>
              <w:tc>
                <w:tcPr>
                  <w:tcW w:w="1808" w:type="dxa"/>
                </w:tcPr>
                <w:p w14:paraId="0D67CEB7" w14:textId="77777777" w:rsidR="00101D42" w:rsidRPr="002221EF" w:rsidRDefault="00101D4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CD4269" w:rsidRPr="002221EF" w14:paraId="07D56824" w14:textId="77777777" w:rsidTr="001F0FB9">
              <w:tc>
                <w:tcPr>
                  <w:tcW w:w="440" w:type="dxa"/>
                </w:tcPr>
                <w:p w14:paraId="49C1A07E" w14:textId="0C6A3712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  <w:r w:rsidR="00317C1D">
                    <w:rPr>
                      <w:rFonts w:ascii="Liberation Serif" w:hAnsi="Liberation Serif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660" w:type="dxa"/>
                </w:tcPr>
                <w:p w14:paraId="2436E97A" w14:textId="166C3708" w:rsidR="00101D42" w:rsidRPr="002221EF" w:rsidRDefault="00CD4269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  <w:lang w:val="en-US"/>
                    </w:rPr>
                    <w:t>101764</w:t>
                  </w:r>
                  <w:r w:rsidR="00CB7182">
                    <w:rPr>
                      <w:rFonts w:ascii="Liberation Serif" w:hAnsi="Liberation Serif"/>
                      <w:sz w:val="24"/>
                      <w:szCs w:val="24"/>
                    </w:rPr>
                    <w:t>,5</w:t>
                  </w:r>
                </w:p>
              </w:tc>
              <w:tc>
                <w:tcPr>
                  <w:tcW w:w="1206" w:type="dxa"/>
                </w:tcPr>
                <w:p w14:paraId="69A7AFC8" w14:textId="16504829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68956,2</w:t>
                  </w:r>
                </w:p>
              </w:tc>
              <w:tc>
                <w:tcPr>
                  <w:tcW w:w="1354" w:type="dxa"/>
                </w:tcPr>
                <w:p w14:paraId="610F69EA" w14:textId="35980C46" w:rsidR="00101D42" w:rsidRPr="002221EF" w:rsidRDefault="00CD4269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  <w:lang w:val="en-US"/>
                    </w:rPr>
                    <w:t>25978</w:t>
                  </w:r>
                  <w:r w:rsidR="00CB7182">
                    <w:rPr>
                      <w:rFonts w:ascii="Liberation Serif" w:hAnsi="Liberation Serif"/>
                      <w:sz w:val="24"/>
                      <w:szCs w:val="24"/>
                    </w:rPr>
                    <w:t>,3</w:t>
                  </w:r>
                </w:p>
              </w:tc>
              <w:tc>
                <w:tcPr>
                  <w:tcW w:w="1808" w:type="dxa"/>
                </w:tcPr>
                <w:p w14:paraId="275F232E" w14:textId="7716636F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6860,0</w:t>
                  </w:r>
                </w:p>
              </w:tc>
            </w:tr>
            <w:tr w:rsidR="00CD4269" w:rsidRPr="002221EF" w14:paraId="2C360135" w14:textId="77777777" w:rsidTr="001F0FB9">
              <w:tc>
                <w:tcPr>
                  <w:tcW w:w="440" w:type="dxa"/>
                </w:tcPr>
                <w:p w14:paraId="2108EB0C" w14:textId="6DA6D2A8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  <w:r w:rsidR="001F0FB9">
                    <w:rPr>
                      <w:rFonts w:ascii="Liberation Serif" w:hAnsi="Liberation Serif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660" w:type="dxa"/>
                </w:tcPr>
                <w:p w14:paraId="6E2DE726" w14:textId="36A93EAC" w:rsidR="00101D42" w:rsidRPr="002221EF" w:rsidRDefault="00CD4269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  <w:lang w:val="en-US"/>
                    </w:rPr>
                    <w:t>108991</w:t>
                  </w:r>
                  <w:r w:rsidR="00CB7182">
                    <w:rPr>
                      <w:rFonts w:ascii="Liberation Serif" w:hAnsi="Liberation Serif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06" w:type="dxa"/>
                </w:tcPr>
                <w:p w14:paraId="72099B0E" w14:textId="7623C098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71329,5</w:t>
                  </w:r>
                </w:p>
              </w:tc>
              <w:tc>
                <w:tcPr>
                  <w:tcW w:w="1354" w:type="dxa"/>
                </w:tcPr>
                <w:p w14:paraId="758E6AD5" w14:textId="08B1D5B4" w:rsidR="00101D42" w:rsidRPr="002221EF" w:rsidRDefault="00CD4269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  <w:lang w:val="en-US"/>
                    </w:rPr>
                    <w:t>30641</w:t>
                  </w:r>
                  <w:r w:rsidR="00CB7182">
                    <w:rPr>
                      <w:rFonts w:ascii="Liberation Serif" w:hAnsi="Liberation Serif"/>
                      <w:sz w:val="24"/>
                      <w:szCs w:val="24"/>
                    </w:rPr>
                    <w:t>,5</w:t>
                  </w:r>
                </w:p>
              </w:tc>
              <w:tc>
                <w:tcPr>
                  <w:tcW w:w="1808" w:type="dxa"/>
                </w:tcPr>
                <w:p w14:paraId="73A56C3B" w14:textId="1CAE75B7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7020,0</w:t>
                  </w:r>
                </w:p>
              </w:tc>
            </w:tr>
            <w:tr w:rsidR="00CD4269" w:rsidRPr="002221EF" w14:paraId="07340014" w14:textId="77777777" w:rsidTr="001F0FB9">
              <w:tc>
                <w:tcPr>
                  <w:tcW w:w="440" w:type="dxa"/>
                </w:tcPr>
                <w:p w14:paraId="2ED905C7" w14:textId="0CCD426A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  <w:r w:rsidR="001F0FB9">
                    <w:rPr>
                      <w:rFonts w:ascii="Liberation Serif" w:hAnsi="Liberation Serif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660" w:type="dxa"/>
                </w:tcPr>
                <w:p w14:paraId="56BF6D9F" w14:textId="2F4EA770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106485,6</w:t>
                  </w:r>
                </w:p>
              </w:tc>
              <w:tc>
                <w:tcPr>
                  <w:tcW w:w="1206" w:type="dxa"/>
                </w:tcPr>
                <w:p w14:paraId="08DD4DCC" w14:textId="2278A941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72070,0</w:t>
                  </w:r>
                </w:p>
              </w:tc>
              <w:tc>
                <w:tcPr>
                  <w:tcW w:w="1354" w:type="dxa"/>
                </w:tcPr>
                <w:p w14:paraId="2CFE4734" w14:textId="720D2E86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26015,6</w:t>
                  </w:r>
                </w:p>
              </w:tc>
              <w:tc>
                <w:tcPr>
                  <w:tcW w:w="1808" w:type="dxa"/>
                </w:tcPr>
                <w:p w14:paraId="31FE634B" w14:textId="4205264A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8400,0</w:t>
                  </w:r>
                </w:p>
              </w:tc>
            </w:tr>
            <w:tr w:rsidR="00CD4269" w:rsidRPr="002221EF" w14:paraId="23388BFE" w14:textId="77777777" w:rsidTr="001F0FB9">
              <w:tc>
                <w:tcPr>
                  <w:tcW w:w="440" w:type="dxa"/>
                </w:tcPr>
                <w:p w14:paraId="70F3ABD8" w14:textId="0AE58212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  <w:r w:rsidR="001F0FB9">
                    <w:rPr>
                      <w:rFonts w:ascii="Liberation Serif" w:hAnsi="Liberation Serif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660" w:type="dxa"/>
                </w:tcPr>
                <w:p w14:paraId="4F148098" w14:textId="60C54B66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93743,6</w:t>
                  </w:r>
                </w:p>
              </w:tc>
              <w:tc>
                <w:tcPr>
                  <w:tcW w:w="1206" w:type="dxa"/>
                </w:tcPr>
                <w:p w14:paraId="60961C43" w14:textId="2E2A0CE6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72608,0</w:t>
                  </w:r>
                </w:p>
              </w:tc>
              <w:tc>
                <w:tcPr>
                  <w:tcW w:w="1354" w:type="dxa"/>
                </w:tcPr>
                <w:p w14:paraId="79C71665" w14:textId="12F03123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21135,6</w:t>
                  </w:r>
                </w:p>
              </w:tc>
              <w:tc>
                <w:tcPr>
                  <w:tcW w:w="1808" w:type="dxa"/>
                </w:tcPr>
                <w:p w14:paraId="65B31BA6" w14:textId="5A9AB056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0</w:t>
                  </w:r>
                </w:p>
              </w:tc>
            </w:tr>
            <w:tr w:rsidR="00CD4269" w:rsidRPr="002221EF" w14:paraId="0D16E29A" w14:textId="77777777" w:rsidTr="001F0FB9">
              <w:tc>
                <w:tcPr>
                  <w:tcW w:w="440" w:type="dxa"/>
                </w:tcPr>
                <w:p w14:paraId="4B5F5D33" w14:textId="37AE5757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  <w:r w:rsidR="001F0FB9">
                    <w:rPr>
                      <w:rFonts w:ascii="Liberation Serif" w:hAnsi="Liberation Serif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660" w:type="dxa"/>
                </w:tcPr>
                <w:p w14:paraId="248743C6" w14:textId="7C9EAD08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97445,6</w:t>
                  </w:r>
                </w:p>
              </w:tc>
              <w:tc>
                <w:tcPr>
                  <w:tcW w:w="1206" w:type="dxa"/>
                </w:tcPr>
                <w:p w14:paraId="743FB906" w14:textId="07D5510D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76310,0</w:t>
                  </w:r>
                </w:p>
              </w:tc>
              <w:tc>
                <w:tcPr>
                  <w:tcW w:w="1354" w:type="dxa"/>
                </w:tcPr>
                <w:p w14:paraId="4BAA20ED" w14:textId="2982AB92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21135,6</w:t>
                  </w:r>
                </w:p>
              </w:tc>
              <w:tc>
                <w:tcPr>
                  <w:tcW w:w="1808" w:type="dxa"/>
                </w:tcPr>
                <w:p w14:paraId="58BE06C7" w14:textId="7B6BA9B5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0</w:t>
                  </w:r>
                </w:p>
              </w:tc>
            </w:tr>
            <w:tr w:rsidR="00CD4269" w:rsidRPr="002221EF" w14:paraId="441CC718" w14:textId="77777777" w:rsidTr="001F0FB9">
              <w:tc>
                <w:tcPr>
                  <w:tcW w:w="440" w:type="dxa"/>
                </w:tcPr>
                <w:p w14:paraId="41FFED69" w14:textId="1FC26AB4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  <w:r w:rsidR="001F0FB9">
                    <w:rPr>
                      <w:rFonts w:ascii="Liberation Serif" w:hAnsi="Liberation Serif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660" w:type="dxa"/>
                </w:tcPr>
                <w:p w14:paraId="1243A938" w14:textId="7AE96388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101457,6</w:t>
                  </w:r>
                </w:p>
              </w:tc>
              <w:tc>
                <w:tcPr>
                  <w:tcW w:w="1206" w:type="dxa"/>
                </w:tcPr>
                <w:p w14:paraId="48BF752D" w14:textId="3246C04E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80322,0</w:t>
                  </w:r>
                </w:p>
              </w:tc>
              <w:tc>
                <w:tcPr>
                  <w:tcW w:w="1354" w:type="dxa"/>
                </w:tcPr>
                <w:p w14:paraId="73FF2326" w14:textId="3E191629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21135,6</w:t>
                  </w:r>
                </w:p>
              </w:tc>
              <w:tc>
                <w:tcPr>
                  <w:tcW w:w="1808" w:type="dxa"/>
                </w:tcPr>
                <w:p w14:paraId="1DF466E9" w14:textId="6C5A761E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0</w:t>
                  </w:r>
                </w:p>
              </w:tc>
            </w:tr>
            <w:tr w:rsidR="00CD4269" w:rsidRPr="002221EF" w14:paraId="73058DE3" w14:textId="77777777" w:rsidTr="001F0FB9">
              <w:tc>
                <w:tcPr>
                  <w:tcW w:w="440" w:type="dxa"/>
                </w:tcPr>
                <w:p w14:paraId="5DF30944" w14:textId="77777777" w:rsidR="00101D42" w:rsidRPr="002221EF" w:rsidRDefault="00101D42" w:rsidP="00A350BE">
                  <w:pPr>
                    <w:pStyle w:val="ConsPlusCell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 w:rsidRPr="002221EF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660" w:type="dxa"/>
                </w:tcPr>
                <w:p w14:paraId="4FB75323" w14:textId="69991309" w:rsidR="00101D42" w:rsidRPr="002221EF" w:rsidRDefault="00CD4269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  <w:lang w:val="en-US"/>
                    </w:rPr>
                    <w:t>609917</w:t>
                  </w:r>
                  <w:r w:rsidR="00CB7182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,9</w:t>
                  </w:r>
                </w:p>
              </w:tc>
              <w:tc>
                <w:tcPr>
                  <w:tcW w:w="1206" w:type="dxa"/>
                </w:tcPr>
                <w:p w14:paraId="46FD52F6" w14:textId="38DA3D7C" w:rsidR="00101D42" w:rsidRPr="002221EF" w:rsidRDefault="00CB7182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441595,7</w:t>
                  </w:r>
                </w:p>
              </w:tc>
              <w:tc>
                <w:tcPr>
                  <w:tcW w:w="1354" w:type="dxa"/>
                </w:tcPr>
                <w:p w14:paraId="7F647AC2" w14:textId="31E569B1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  <w:r w:rsidR="00CD4269">
                    <w:rPr>
                      <w:rFonts w:ascii="Liberation Serif" w:hAnsi="Liberation Serif"/>
                      <w:b/>
                      <w:sz w:val="24"/>
                      <w:szCs w:val="24"/>
                      <w:lang w:val="en-US"/>
                    </w:rPr>
                    <w:t>46042</w:t>
                  </w: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,2</w:t>
                  </w:r>
                </w:p>
              </w:tc>
              <w:tc>
                <w:tcPr>
                  <w:tcW w:w="1808" w:type="dxa"/>
                </w:tcPr>
                <w:p w14:paraId="4CC66B0C" w14:textId="193FF4CB" w:rsidR="00101D42" w:rsidRPr="002221EF" w:rsidRDefault="004041E1" w:rsidP="00A350BE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22280,0</w:t>
                  </w:r>
                </w:p>
              </w:tc>
            </w:tr>
          </w:tbl>
          <w:p w14:paraId="37213833" w14:textId="77777777" w:rsidR="00101D42" w:rsidRPr="002221EF" w:rsidRDefault="00101D42" w:rsidP="00A350BE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01D42" w:rsidRPr="002221EF" w14:paraId="37E2AAC6" w14:textId="77777777" w:rsidTr="00A350BE">
        <w:trPr>
          <w:trHeight w:val="10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C4DD" w14:textId="77777777" w:rsidR="00101D42" w:rsidRPr="002221EF" w:rsidRDefault="00101D42" w:rsidP="00A350BE">
            <w:pPr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FCEC" w14:textId="4CE865A6" w:rsidR="00101D42" w:rsidRPr="002221EF" w:rsidRDefault="007C33DA" w:rsidP="00A350BE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7" w:history="1">
              <w:r w:rsidR="004041E1" w:rsidRPr="00BA2BC7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="004041E1" w:rsidRPr="00BA2BC7">
                <w:rPr>
                  <w:rStyle w:val="a6"/>
                  <w:rFonts w:ascii="Liberation Serif" w:hAnsi="Liberation Serif"/>
                  <w:sz w:val="24"/>
                  <w:szCs w:val="24"/>
                </w:rPr>
                <w:t>://</w:t>
              </w:r>
              <w:r w:rsidR="004041E1" w:rsidRPr="00BA2BC7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go</w:t>
              </w:r>
            </w:hyperlink>
            <w:r w:rsidR="00101D42" w:rsidRPr="002221EF">
              <w:rPr>
                <w:rFonts w:ascii="Liberation Serif" w:hAnsi="Liberation Serif"/>
                <w:sz w:val="24"/>
                <w:szCs w:val="24"/>
              </w:rPr>
              <w:t>-</w:t>
            </w:r>
            <w:r w:rsidR="00101D42" w:rsidRPr="002221EF">
              <w:rPr>
                <w:rFonts w:ascii="Liberation Serif" w:hAnsi="Liberation Serif"/>
                <w:sz w:val="24"/>
                <w:szCs w:val="24"/>
                <w:lang w:val="en-US"/>
              </w:rPr>
              <w:t>kruf</w:t>
            </w:r>
            <w:r w:rsidR="00101D42" w:rsidRPr="002221EF">
              <w:rPr>
                <w:rFonts w:ascii="Liberation Serif" w:hAnsi="Liberation Serif"/>
                <w:sz w:val="24"/>
                <w:szCs w:val="24"/>
              </w:rPr>
              <w:t>.</w:t>
            </w:r>
            <w:r w:rsidR="00101D42" w:rsidRPr="002221EF">
              <w:rPr>
                <w:rFonts w:ascii="Liberation Serif" w:hAnsi="Liberation Serif"/>
                <w:sz w:val="24"/>
                <w:szCs w:val="24"/>
                <w:lang w:val="en-US"/>
              </w:rPr>
              <w:t>midural</w:t>
            </w:r>
            <w:r w:rsidR="00101D42" w:rsidRPr="002221EF">
              <w:rPr>
                <w:rFonts w:ascii="Liberation Serif" w:hAnsi="Liberation Serif"/>
                <w:sz w:val="24"/>
                <w:szCs w:val="24"/>
              </w:rPr>
              <w:t>.</w:t>
            </w:r>
            <w:r w:rsidR="00101D42" w:rsidRPr="002221EF"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r w:rsidR="00101D42" w:rsidRPr="002221EF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</w:tbl>
    <w:p w14:paraId="51F672AB" w14:textId="542EDA9E" w:rsidR="00101D42" w:rsidRPr="008D54F6" w:rsidRDefault="00BB7C65" w:rsidP="00BB7C65">
      <w:pPr>
        <w:pStyle w:val="ConsPlusTitle"/>
        <w:widowControl/>
        <w:ind w:firstLine="851"/>
        <w:jc w:val="righ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»;</w:t>
      </w:r>
    </w:p>
    <w:p w14:paraId="1748715D" w14:textId="2FA83E86" w:rsidR="0070740D" w:rsidRDefault="0070740D" w:rsidP="004C5A7E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</w:t>
      </w:r>
      <w:r w:rsidR="000D240D" w:rsidRPr="008D54F6">
        <w:rPr>
          <w:rFonts w:ascii="Liberation Serif" w:hAnsi="Liberation Serif"/>
          <w:b w:val="0"/>
          <w:sz w:val="28"/>
          <w:szCs w:val="28"/>
        </w:rPr>
        <w:t>)</w:t>
      </w:r>
      <w:r w:rsidR="00CE4173"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>приложени</w:t>
      </w:r>
      <w:r w:rsidR="00BC22B4">
        <w:rPr>
          <w:rFonts w:ascii="Liberation Serif" w:hAnsi="Liberation Serif"/>
          <w:b w:val="0"/>
          <w:sz w:val="28"/>
          <w:szCs w:val="28"/>
        </w:rPr>
        <w:t xml:space="preserve">я </w:t>
      </w:r>
      <w:r>
        <w:rPr>
          <w:rFonts w:ascii="Liberation Serif" w:hAnsi="Liberation Serif"/>
          <w:b w:val="0"/>
          <w:sz w:val="28"/>
          <w:szCs w:val="28"/>
        </w:rPr>
        <w:t>№ 1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 «Ц</w:t>
      </w:r>
      <w:r w:rsidR="004C5A7E" w:rsidRPr="004C5A7E">
        <w:rPr>
          <w:rFonts w:ascii="Liberation Serif" w:hAnsi="Liberation Serif"/>
          <w:b w:val="0"/>
          <w:sz w:val="28"/>
          <w:szCs w:val="28"/>
        </w:rPr>
        <w:t>ели, задачи и целевые показатели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 </w:t>
      </w:r>
      <w:r w:rsidR="004C5A7E" w:rsidRPr="004C5A7E">
        <w:rPr>
          <w:rFonts w:ascii="Liberation Serif" w:hAnsi="Liberation Serif"/>
          <w:b w:val="0"/>
          <w:sz w:val="28"/>
          <w:szCs w:val="28"/>
        </w:rPr>
        <w:t>реализации муниципальной программы</w:t>
      </w:r>
      <w:r w:rsidR="004C5A7E">
        <w:rPr>
          <w:rFonts w:ascii="Liberation Serif" w:hAnsi="Liberation Serif"/>
          <w:b w:val="0"/>
          <w:sz w:val="28"/>
          <w:szCs w:val="28"/>
        </w:rPr>
        <w:t>»</w:t>
      </w:r>
      <w:r w:rsidR="00BC22B4">
        <w:rPr>
          <w:rFonts w:ascii="Liberation Serif" w:hAnsi="Liberation Serif"/>
          <w:b w:val="0"/>
          <w:sz w:val="28"/>
          <w:szCs w:val="28"/>
        </w:rPr>
        <w:t xml:space="preserve"> и 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№ </w:t>
      </w:r>
      <w:r w:rsidR="00BC22B4">
        <w:rPr>
          <w:rFonts w:ascii="Liberation Serif" w:hAnsi="Liberation Serif"/>
          <w:b w:val="0"/>
          <w:sz w:val="28"/>
          <w:szCs w:val="28"/>
        </w:rPr>
        <w:t>2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4C5A7E">
        <w:rPr>
          <w:rFonts w:ascii="Liberation Serif" w:hAnsi="Liberation Serif"/>
          <w:b w:val="0"/>
          <w:sz w:val="28"/>
          <w:szCs w:val="28"/>
        </w:rPr>
        <w:t>«П</w:t>
      </w:r>
      <w:r w:rsidR="004C5A7E" w:rsidRPr="004C5A7E">
        <w:rPr>
          <w:rFonts w:ascii="Liberation Serif" w:hAnsi="Liberation Serif"/>
          <w:b w:val="0"/>
          <w:sz w:val="28"/>
          <w:szCs w:val="28"/>
        </w:rPr>
        <w:t>лан мероприятий по выполнению муниципальной программы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» </w:t>
      </w:r>
      <w:r>
        <w:rPr>
          <w:rFonts w:ascii="Liberation Serif" w:hAnsi="Liberation Serif"/>
          <w:b w:val="0"/>
          <w:sz w:val="28"/>
          <w:szCs w:val="28"/>
        </w:rPr>
        <w:t>изложить в новой редакции (прил</w:t>
      </w:r>
      <w:r w:rsidR="001F0FB9">
        <w:rPr>
          <w:rFonts w:ascii="Liberation Serif" w:hAnsi="Liberation Serif"/>
          <w:b w:val="0"/>
          <w:sz w:val="28"/>
          <w:szCs w:val="28"/>
        </w:rPr>
        <w:t>ожение</w:t>
      </w:r>
      <w:r>
        <w:rPr>
          <w:rFonts w:ascii="Liberation Serif" w:hAnsi="Liberation Serif"/>
          <w:b w:val="0"/>
          <w:sz w:val="28"/>
          <w:szCs w:val="28"/>
        </w:rPr>
        <w:t>)</w:t>
      </w:r>
      <w:r w:rsidR="001F0FB9">
        <w:rPr>
          <w:rFonts w:ascii="Liberation Serif" w:hAnsi="Liberation Serif"/>
          <w:b w:val="0"/>
          <w:sz w:val="28"/>
          <w:szCs w:val="28"/>
        </w:rPr>
        <w:t>.</w:t>
      </w:r>
    </w:p>
    <w:p w14:paraId="686361FD" w14:textId="4B88C5B5" w:rsidR="00837158" w:rsidRDefault="0070740D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</w:t>
      </w:r>
      <w:r w:rsidR="00837158" w:rsidRPr="007F2007">
        <w:rPr>
          <w:rFonts w:ascii="Liberation Serif" w:hAnsi="Liberation Serif"/>
          <w:b w:val="0"/>
          <w:sz w:val="28"/>
          <w:szCs w:val="28"/>
        </w:rPr>
        <w:t xml:space="preserve">. 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CB7182">
        <w:rPr>
          <w:rFonts w:ascii="Liberation Serif" w:hAnsi="Liberation Serif"/>
          <w:b w:val="0"/>
          <w:sz w:val="28"/>
          <w:szCs w:val="28"/>
        </w:rPr>
        <w:t>П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>остановление о</w:t>
      </w:r>
      <w:r w:rsidR="003A4891" w:rsidRPr="007F2007">
        <w:rPr>
          <w:rFonts w:ascii="Liberation Serif" w:hAnsi="Liberation Serif"/>
          <w:b w:val="0"/>
          <w:sz w:val="28"/>
          <w:szCs w:val="28"/>
        </w:rPr>
        <w:t>публиковать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 xml:space="preserve"> </w:t>
      </w:r>
      <w:r w:rsidR="003A4891" w:rsidRPr="007F2007">
        <w:rPr>
          <w:rFonts w:ascii="Liberation Serif" w:hAnsi="Liberation Serif"/>
          <w:b w:val="0"/>
          <w:sz w:val="28"/>
          <w:szCs w:val="28"/>
        </w:rPr>
        <w:t>в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 xml:space="preserve"> официальном  периодическом печатном издании «Вестник городского округа Красноуфимск»</w:t>
      </w:r>
      <w:r w:rsidR="003A4891" w:rsidRPr="007F2007">
        <w:rPr>
          <w:rFonts w:ascii="Liberation Serif" w:hAnsi="Liberation Serif"/>
          <w:b w:val="0"/>
          <w:sz w:val="28"/>
          <w:szCs w:val="28"/>
        </w:rPr>
        <w:t xml:space="preserve"> и р</w:t>
      </w:r>
      <w:r w:rsidR="009C7A0D" w:rsidRPr="007F2007">
        <w:rPr>
          <w:rFonts w:ascii="Liberation Serif" w:hAnsi="Liberation Serif"/>
          <w:b w:val="0"/>
          <w:sz w:val="28"/>
          <w:szCs w:val="28"/>
        </w:rPr>
        <w:t>азместить  на официальном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 сайте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 А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Красноуфимск.</w:t>
      </w:r>
    </w:p>
    <w:p w14:paraId="47B30EE9" w14:textId="5118A697" w:rsidR="003A4891" w:rsidRPr="009C7A0D" w:rsidRDefault="004C5A7E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. Постановление вступает в силу </w:t>
      </w:r>
      <w:r w:rsidR="0070740D">
        <w:rPr>
          <w:rFonts w:ascii="Liberation Serif" w:hAnsi="Liberation Serif"/>
          <w:b w:val="0"/>
          <w:sz w:val="28"/>
          <w:szCs w:val="28"/>
        </w:rPr>
        <w:t>с 1 января 2023 года</w:t>
      </w:r>
      <w:r w:rsidR="00F02457">
        <w:rPr>
          <w:rFonts w:ascii="Liberation Serif" w:hAnsi="Liberation Serif"/>
          <w:b w:val="0"/>
          <w:sz w:val="28"/>
          <w:szCs w:val="28"/>
        </w:rPr>
        <w:t>.</w:t>
      </w:r>
    </w:p>
    <w:p w14:paraId="3B4FDEFB" w14:textId="774B0116" w:rsidR="00837158" w:rsidRPr="009C7A0D" w:rsidRDefault="004C5A7E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5</w:t>
      </w:r>
      <w:r w:rsidR="00837158"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0424D2">
        <w:rPr>
          <w:rFonts w:ascii="Liberation Serif" w:hAnsi="Liberation Serif"/>
          <w:b w:val="0"/>
          <w:sz w:val="28"/>
          <w:szCs w:val="28"/>
        </w:rPr>
        <w:t>П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.</w:t>
      </w:r>
    </w:p>
    <w:p w14:paraId="022A10F7" w14:textId="77777777" w:rsidR="00293826" w:rsidRPr="009C7A0D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2D975AD" w14:textId="77777777" w:rsidR="00293826" w:rsidRPr="009C7A0D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B842C32" w14:textId="77777777" w:rsidR="00837158" w:rsidRPr="009C7A0D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>
        <w:rPr>
          <w:rFonts w:ascii="Liberation Serif" w:hAnsi="Liberation Serif"/>
          <w:sz w:val="28"/>
          <w:szCs w:val="28"/>
        </w:rPr>
        <w:t xml:space="preserve">                М.А. Конев</w:t>
      </w:r>
    </w:p>
    <w:p w14:paraId="68A02313" w14:textId="77777777" w:rsidR="00837158" w:rsidRPr="009C7A0D" w:rsidRDefault="00837158" w:rsidP="00837158">
      <w:pPr>
        <w:pStyle w:val="1"/>
        <w:rPr>
          <w:rFonts w:ascii="Liberation Serif" w:hAnsi="Liberation Serif"/>
          <w:b w:val="0"/>
          <w:sz w:val="26"/>
          <w:szCs w:val="26"/>
        </w:rPr>
      </w:pPr>
      <w:r w:rsidRPr="00AF0614">
        <w:rPr>
          <w:rFonts w:ascii="Liberation Serif" w:hAnsi="Liberation Serif"/>
          <w:b w:val="0"/>
          <w:smallCaps/>
          <w:sz w:val="28"/>
        </w:rPr>
        <w:br w:type="page"/>
      </w:r>
      <w:r w:rsidRPr="009C7A0D">
        <w:rPr>
          <w:rFonts w:ascii="Liberation Serif" w:hAnsi="Liberation Serif"/>
          <w:b w:val="0"/>
          <w:sz w:val="26"/>
          <w:szCs w:val="26"/>
        </w:rPr>
        <w:lastRenderedPageBreak/>
        <w:t xml:space="preserve">СОГЛАСОВАНИЕ </w:t>
      </w:r>
    </w:p>
    <w:p w14:paraId="626E707C" w14:textId="781B5F7B" w:rsidR="00837158" w:rsidRPr="009C7A0D" w:rsidRDefault="00837158" w:rsidP="00837158">
      <w:pPr>
        <w:jc w:val="center"/>
        <w:rPr>
          <w:rFonts w:ascii="Liberation Serif" w:hAnsi="Liberation Serif"/>
          <w:b/>
          <w:sz w:val="26"/>
          <w:szCs w:val="26"/>
        </w:rPr>
      </w:pPr>
      <w:r w:rsidRPr="009C7A0D">
        <w:rPr>
          <w:rFonts w:ascii="Liberation Serif" w:hAnsi="Liberation Serif"/>
          <w:b/>
          <w:sz w:val="26"/>
          <w:szCs w:val="26"/>
        </w:rPr>
        <w:t xml:space="preserve">проекта постановления </w:t>
      </w:r>
      <w:r w:rsidR="000E2E49">
        <w:rPr>
          <w:rFonts w:ascii="Liberation Serif" w:hAnsi="Liberation Serif"/>
          <w:b/>
          <w:sz w:val="26"/>
          <w:szCs w:val="26"/>
        </w:rPr>
        <w:t>А</w:t>
      </w:r>
      <w:r w:rsidRPr="009C7A0D">
        <w:rPr>
          <w:rFonts w:ascii="Liberation Serif" w:hAnsi="Liberation Serif"/>
          <w:b/>
          <w:sz w:val="26"/>
          <w:szCs w:val="26"/>
        </w:rPr>
        <w:t>дминистрации  городского округа Красноуфимск</w:t>
      </w:r>
    </w:p>
    <w:p w14:paraId="41DE240E" w14:textId="77777777" w:rsidR="00837158" w:rsidRPr="009C7A0D" w:rsidRDefault="00837158" w:rsidP="009C7A0D">
      <w:pPr>
        <w:pStyle w:val="ConsPlusTitle"/>
        <w:widowControl/>
        <w:jc w:val="center"/>
        <w:rPr>
          <w:rFonts w:ascii="Liberation Serif" w:hAnsi="Liberation Serif"/>
          <w:i/>
          <w:sz w:val="26"/>
          <w:szCs w:val="26"/>
        </w:rPr>
      </w:pPr>
      <w:r w:rsidRPr="009C7A0D">
        <w:rPr>
          <w:rFonts w:ascii="Liberation Serif" w:hAnsi="Liberation Serif"/>
          <w:sz w:val="26"/>
          <w:szCs w:val="26"/>
        </w:rPr>
        <w:tab/>
        <w:t>Наименование постановления:</w:t>
      </w:r>
      <w:r w:rsidRPr="009C7A0D">
        <w:rPr>
          <w:rFonts w:ascii="Liberation Serif" w:hAnsi="Liberation Serif"/>
          <w:b w:val="0"/>
          <w:bCs w:val="0"/>
          <w:i/>
          <w:iCs/>
          <w:sz w:val="26"/>
          <w:szCs w:val="26"/>
        </w:rPr>
        <w:t xml:space="preserve"> «</w:t>
      </w:r>
      <w:r w:rsidR="009C7A0D" w:rsidRPr="009C7A0D">
        <w:rPr>
          <w:rFonts w:ascii="Liberation Serif" w:hAnsi="Liberation Serif"/>
          <w:b w:val="0"/>
          <w:i/>
          <w:sz w:val="26"/>
          <w:szCs w:val="26"/>
        </w:rPr>
        <w:t>О внесении изменений в муниципальную программу «Развитие и обеспечение эффективности деятельности администрации городского округа Красноуфимск  в  2014-2024 годах», утвержденную постановлением администрации городского округа Красноуфимск от 13.11.2013 № 1336</w:t>
      </w:r>
      <w:r w:rsidRPr="009C7A0D">
        <w:rPr>
          <w:rFonts w:ascii="Liberation Serif" w:hAnsi="Liberation Serif"/>
          <w:bCs w:val="0"/>
          <w:i/>
          <w:iCs/>
          <w:sz w:val="26"/>
          <w:szCs w:val="26"/>
        </w:rPr>
        <w:t>»</w:t>
      </w:r>
    </w:p>
    <w:p w14:paraId="021A1338" w14:textId="77777777" w:rsidR="00363D54" w:rsidRPr="00363D54" w:rsidRDefault="00363D54" w:rsidP="00363D54">
      <w:pPr>
        <w:suppressAutoHyphens/>
        <w:spacing w:after="0" w:line="240" w:lineRule="auto"/>
        <w:ind w:firstLine="540"/>
        <w:jc w:val="both"/>
        <w:rPr>
          <w:rFonts w:ascii="Liberation Serif" w:eastAsiaTheme="minorHAnsi" w:hAnsi="Liberation Serif"/>
          <w:b/>
          <w:i/>
          <w:sz w:val="24"/>
          <w:szCs w:val="24"/>
        </w:rPr>
      </w:pPr>
    </w:p>
    <w:p w14:paraId="3D5FEE8F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tbl>
      <w:tblPr>
        <w:tblW w:w="9534" w:type="dxa"/>
        <w:tblLayout w:type="fixed"/>
        <w:tblLook w:val="04A0" w:firstRow="1" w:lastRow="0" w:firstColumn="1" w:lastColumn="0" w:noHBand="0" w:noVBand="1"/>
      </w:tblPr>
      <w:tblGrid>
        <w:gridCol w:w="2234"/>
        <w:gridCol w:w="2041"/>
        <w:gridCol w:w="1645"/>
        <w:gridCol w:w="1794"/>
        <w:gridCol w:w="1820"/>
      </w:tblGrid>
      <w:tr w:rsidR="00363D54" w:rsidRPr="00363D54" w14:paraId="6E944381" w14:textId="77777777" w:rsidTr="00FC2CD7">
        <w:trPr>
          <w:trHeight w:val="331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CC07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Должность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FE7D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Фамилия и инициалы</w:t>
            </w:r>
          </w:p>
        </w:tc>
        <w:tc>
          <w:tcPr>
            <w:tcW w:w="5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C200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Сроки и результаты согласования</w:t>
            </w:r>
          </w:p>
        </w:tc>
      </w:tr>
      <w:tr w:rsidR="00363D54" w:rsidRPr="00363D54" w14:paraId="12E7BEF2" w14:textId="77777777" w:rsidTr="00363D54"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8CF8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EF86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8A99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DBC8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Дата согласования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9473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Замечания и подпись</w:t>
            </w:r>
          </w:p>
        </w:tc>
      </w:tr>
      <w:tr w:rsidR="00363D54" w:rsidRPr="00363D54" w14:paraId="338271D7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021C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Первый заместитель главы городского округа Красноуфимск по жилищно-коммунальной политике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CEDA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Рязанов Д.В.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638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0B53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6995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2F9A2502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108F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 xml:space="preserve">Начальник </w:t>
            </w:r>
            <w:r>
              <w:rPr>
                <w:rFonts w:ascii="Liberation Serif" w:hAnsi="Liberation Serif"/>
                <w:sz w:val="24"/>
                <w:szCs w:val="24"/>
              </w:rPr>
              <w:t>Финансового управления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146B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Андронова В.В.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17DF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BF65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696C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4041E1" w:rsidRPr="00363D54" w14:paraId="18A52EEC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CA51" w14:textId="666C5A6E" w:rsidR="004041E1" w:rsidRPr="00363D54" w:rsidRDefault="004041E1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</w:rPr>
              <w:t>Директор КМКУ «Централизованная бухгалтерия»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46D7" w14:textId="0F3FA95D" w:rsidR="004041E1" w:rsidRDefault="004041E1" w:rsidP="00363D54">
            <w:pPr>
              <w:widowControl w:val="0"/>
              <w:suppressAutoHyphens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Мальцева </w:t>
            </w:r>
            <w:r w:rsidR="000E2E49">
              <w:rPr>
                <w:rFonts w:ascii="Liberation Serif" w:hAnsi="Liberation Serif"/>
                <w:sz w:val="24"/>
                <w:szCs w:val="24"/>
              </w:rPr>
              <w:t>В.А.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6F89" w14:textId="77777777" w:rsidR="004041E1" w:rsidRPr="00363D54" w:rsidRDefault="004041E1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B4E9" w14:textId="77777777" w:rsidR="004041E1" w:rsidRPr="00363D54" w:rsidRDefault="004041E1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15D4" w14:textId="77777777" w:rsidR="004041E1" w:rsidRPr="00363D54" w:rsidRDefault="004041E1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7E61257C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9039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Начальник отдела правовой работы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B406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Колмаков А.С.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117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C58F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F0EB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10AADD93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F623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Независимый эксперт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92BA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Моржерина Л.В.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C6B5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DF2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B282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625D3BF0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1AA9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7918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744D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54A2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C09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</w:tbl>
    <w:p w14:paraId="2DD1480C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 w:rsidRPr="00363D54">
        <w:rPr>
          <w:rFonts w:ascii="Liberation Serif" w:eastAsiaTheme="minorHAnsi" w:hAnsi="Liberation Serif"/>
          <w:sz w:val="24"/>
          <w:szCs w:val="24"/>
        </w:rPr>
        <w:t xml:space="preserve">Постановление разослать: </w:t>
      </w:r>
    </w:p>
    <w:p w14:paraId="50C5B060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 w:rsidRPr="00363D54">
        <w:rPr>
          <w:rFonts w:ascii="Liberation Serif" w:eastAsiaTheme="minorHAnsi" w:hAnsi="Liberation Serif"/>
          <w:sz w:val="24"/>
          <w:szCs w:val="24"/>
        </w:rPr>
        <w:t xml:space="preserve">_________________________________________________________________________________________________________________________________________________________ </w:t>
      </w:r>
    </w:p>
    <w:p w14:paraId="4B0C3FAC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p w14:paraId="2FF3796F" w14:textId="77777777" w:rsidR="00837158" w:rsidRPr="00AF0614" w:rsidRDefault="00837158" w:rsidP="00AF0614">
      <w:pPr>
        <w:spacing w:after="0"/>
        <w:rPr>
          <w:rFonts w:ascii="Liberation Serif" w:hAnsi="Liberation Serif"/>
          <w:i/>
          <w:sz w:val="20"/>
          <w:szCs w:val="20"/>
        </w:rPr>
      </w:pPr>
      <w:r w:rsidRPr="00AF0614">
        <w:rPr>
          <w:rFonts w:ascii="Liberation Serif" w:hAnsi="Liberation Serif"/>
          <w:sz w:val="20"/>
          <w:szCs w:val="20"/>
        </w:rPr>
        <w:t xml:space="preserve">исп.   </w:t>
      </w:r>
      <w:r w:rsidR="009C51CC" w:rsidRPr="00AF0614">
        <w:rPr>
          <w:rFonts w:ascii="Liberation Serif" w:hAnsi="Liberation Serif"/>
          <w:sz w:val="20"/>
          <w:szCs w:val="20"/>
        </w:rPr>
        <w:t>Борисовских</w:t>
      </w:r>
      <w:r w:rsidR="00AF0614">
        <w:rPr>
          <w:rFonts w:ascii="Liberation Serif" w:hAnsi="Liberation Serif"/>
          <w:sz w:val="20"/>
          <w:szCs w:val="20"/>
        </w:rPr>
        <w:t xml:space="preserve"> Е.Ф.</w:t>
      </w:r>
      <w:r w:rsidR="009C7A0D">
        <w:rPr>
          <w:rFonts w:ascii="Liberation Serif" w:hAnsi="Liberation Serif"/>
          <w:sz w:val="20"/>
          <w:szCs w:val="20"/>
        </w:rPr>
        <w:t xml:space="preserve"> </w:t>
      </w:r>
      <w:r w:rsidRPr="00AF0614">
        <w:rPr>
          <w:rFonts w:ascii="Liberation Serif" w:hAnsi="Liberation Serif"/>
          <w:i/>
          <w:sz w:val="20"/>
          <w:szCs w:val="20"/>
        </w:rPr>
        <w:t xml:space="preserve">тел.: </w:t>
      </w:r>
      <w:r w:rsidR="00BA50C6">
        <w:rPr>
          <w:rFonts w:ascii="Liberation Serif" w:hAnsi="Liberation Serif"/>
          <w:i/>
          <w:sz w:val="20"/>
          <w:szCs w:val="20"/>
        </w:rPr>
        <w:t xml:space="preserve"> </w:t>
      </w:r>
      <w:r w:rsidR="003456A1" w:rsidRPr="00AF0614">
        <w:rPr>
          <w:rFonts w:ascii="Liberation Serif" w:hAnsi="Liberation Serif"/>
          <w:i/>
          <w:sz w:val="20"/>
          <w:szCs w:val="20"/>
        </w:rPr>
        <w:t>5-14-96</w:t>
      </w:r>
    </w:p>
    <w:sectPr w:rsidR="00837158" w:rsidRPr="00AF0614" w:rsidSect="009A5C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424D2"/>
    <w:rsid w:val="00051842"/>
    <w:rsid w:val="00060DDB"/>
    <w:rsid w:val="000C7C30"/>
    <w:rsid w:val="000D0FA7"/>
    <w:rsid w:val="000D240D"/>
    <w:rsid w:val="000E2E49"/>
    <w:rsid w:val="000F6E16"/>
    <w:rsid w:val="00101D42"/>
    <w:rsid w:val="001102EB"/>
    <w:rsid w:val="00130683"/>
    <w:rsid w:val="001B5F47"/>
    <w:rsid w:val="001C02D2"/>
    <w:rsid w:val="001F0FB9"/>
    <w:rsid w:val="002221EF"/>
    <w:rsid w:val="00256E57"/>
    <w:rsid w:val="00282D8F"/>
    <w:rsid w:val="00293826"/>
    <w:rsid w:val="002B68BC"/>
    <w:rsid w:val="002D664C"/>
    <w:rsid w:val="00303267"/>
    <w:rsid w:val="003136A9"/>
    <w:rsid w:val="00317C1D"/>
    <w:rsid w:val="003456A1"/>
    <w:rsid w:val="00363D54"/>
    <w:rsid w:val="0038163B"/>
    <w:rsid w:val="003820FE"/>
    <w:rsid w:val="00387237"/>
    <w:rsid w:val="003A4891"/>
    <w:rsid w:val="003E498C"/>
    <w:rsid w:val="003E6843"/>
    <w:rsid w:val="004041E1"/>
    <w:rsid w:val="00422F13"/>
    <w:rsid w:val="00427518"/>
    <w:rsid w:val="0043439E"/>
    <w:rsid w:val="0044732E"/>
    <w:rsid w:val="004B0570"/>
    <w:rsid w:val="004C5A7E"/>
    <w:rsid w:val="004D7EF0"/>
    <w:rsid w:val="005122D5"/>
    <w:rsid w:val="00517D1E"/>
    <w:rsid w:val="00564D23"/>
    <w:rsid w:val="005707CB"/>
    <w:rsid w:val="0058782D"/>
    <w:rsid w:val="0059707A"/>
    <w:rsid w:val="005E5909"/>
    <w:rsid w:val="005F35D4"/>
    <w:rsid w:val="00633A14"/>
    <w:rsid w:val="0068488C"/>
    <w:rsid w:val="006B39A6"/>
    <w:rsid w:val="006E5F8E"/>
    <w:rsid w:val="0070740D"/>
    <w:rsid w:val="00707FDB"/>
    <w:rsid w:val="00733C95"/>
    <w:rsid w:val="007819A2"/>
    <w:rsid w:val="00781A4B"/>
    <w:rsid w:val="007C33DA"/>
    <w:rsid w:val="007C3E12"/>
    <w:rsid w:val="007D4288"/>
    <w:rsid w:val="007F2007"/>
    <w:rsid w:val="00835FE9"/>
    <w:rsid w:val="00837158"/>
    <w:rsid w:val="0085025E"/>
    <w:rsid w:val="0085056B"/>
    <w:rsid w:val="00853430"/>
    <w:rsid w:val="008857FB"/>
    <w:rsid w:val="008B3F62"/>
    <w:rsid w:val="008D54F6"/>
    <w:rsid w:val="008D5F51"/>
    <w:rsid w:val="008D62E5"/>
    <w:rsid w:val="00900D00"/>
    <w:rsid w:val="00904232"/>
    <w:rsid w:val="009245F7"/>
    <w:rsid w:val="009333DC"/>
    <w:rsid w:val="00933688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E04CE"/>
    <w:rsid w:val="009F11EE"/>
    <w:rsid w:val="00A172DA"/>
    <w:rsid w:val="00A25FEB"/>
    <w:rsid w:val="00A432D7"/>
    <w:rsid w:val="00A45C79"/>
    <w:rsid w:val="00AB68F6"/>
    <w:rsid w:val="00AD3047"/>
    <w:rsid w:val="00AD4BE3"/>
    <w:rsid w:val="00AD6D7C"/>
    <w:rsid w:val="00AF0614"/>
    <w:rsid w:val="00B06766"/>
    <w:rsid w:val="00B06CD6"/>
    <w:rsid w:val="00B32CA9"/>
    <w:rsid w:val="00B36000"/>
    <w:rsid w:val="00B568E9"/>
    <w:rsid w:val="00B909DB"/>
    <w:rsid w:val="00B952E3"/>
    <w:rsid w:val="00BA50C6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54157"/>
    <w:rsid w:val="00C97942"/>
    <w:rsid w:val="00CB7182"/>
    <w:rsid w:val="00CD4269"/>
    <w:rsid w:val="00CE4173"/>
    <w:rsid w:val="00D050DF"/>
    <w:rsid w:val="00D23D4C"/>
    <w:rsid w:val="00D24C75"/>
    <w:rsid w:val="00D413E9"/>
    <w:rsid w:val="00D44E9D"/>
    <w:rsid w:val="00D67B69"/>
    <w:rsid w:val="00DC3406"/>
    <w:rsid w:val="00DD0401"/>
    <w:rsid w:val="00DE418F"/>
    <w:rsid w:val="00E10020"/>
    <w:rsid w:val="00E11978"/>
    <w:rsid w:val="00E2157B"/>
    <w:rsid w:val="00E46DF0"/>
    <w:rsid w:val="00E736C3"/>
    <w:rsid w:val="00E80BBF"/>
    <w:rsid w:val="00EC163D"/>
    <w:rsid w:val="00EE3645"/>
    <w:rsid w:val="00EE4F90"/>
    <w:rsid w:val="00F02457"/>
    <w:rsid w:val="00F204A4"/>
    <w:rsid w:val="00F37583"/>
    <w:rsid w:val="00F52644"/>
    <w:rsid w:val="00F52A44"/>
    <w:rsid w:val="00F8533A"/>
    <w:rsid w:val="00FA5207"/>
    <w:rsid w:val="00FB1D2D"/>
    <w:rsid w:val="00FB7DD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BABE1F6EC15801A289DBC06BEC037AA14FA0CF8627C25E3B1694E7A975EE58C01E67CC64F5A40DB3E0B0AEH0O6K" TargetMode="External"/><Relationship Id="rId5" Type="http://schemas.openxmlformats.org/officeDocument/2006/relationships/hyperlink" Target="consultantplus://offline/ref=CBBABE1F6EC15801A289DBC06BEC037AA14FA0CF8627C25E3B1694E7A975EE58C01E67CC64F5A40DB3E0B3AAH0O4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11</cp:revision>
  <cp:lastPrinted>2022-09-12T12:06:00Z</cp:lastPrinted>
  <dcterms:created xsi:type="dcterms:W3CDTF">2022-06-07T13:14:00Z</dcterms:created>
  <dcterms:modified xsi:type="dcterms:W3CDTF">2022-10-10T10:23:00Z</dcterms:modified>
</cp:coreProperties>
</file>